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0C4BF9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0C4BF9"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20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95618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956183" w:rsidRPr="00956183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ED7E53" w:rsidRPr="00956183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ED7E53" w:rsidRPr="00ED7E53">
        <w:rPr>
          <w:rFonts w:ascii="Times New Roman" w:hAnsi="Times New Roman" w:cs="Times New Roman"/>
          <w:sz w:val="24"/>
          <w:szCs w:val="24"/>
        </w:rPr>
        <w:t>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</w:t>
      </w:r>
      <w:r w:rsidR="00956183">
        <w:rPr>
          <w:rFonts w:ascii="Times New Roman" w:hAnsi="Times New Roman" w:cs="Times New Roman"/>
          <w:color w:val="800080"/>
        </w:rPr>
        <w:t>5</w:t>
      </w:r>
      <w:r w:rsidR="00D10A19" w:rsidRPr="00035F23">
        <w:rPr>
          <w:rFonts w:ascii="Times New Roman" w:hAnsi="Times New Roman" w:cs="Times New Roman"/>
          <w:color w:val="800080"/>
        </w:rPr>
        <w:t>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21488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4D1B44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4D1B44">
        <w:rPr>
          <w:rFonts w:ascii="Times New Roman" w:hAnsi="Times New Roman" w:cs="Times New Roman"/>
          <w:b/>
          <w:bCs/>
          <w:color w:val="0000CC"/>
          <w:sz w:val="24"/>
          <w:szCs w:val="24"/>
        </w:rPr>
        <w:t>старшего государственного налогового инспектора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4D1B44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2</w:t>
      </w:r>
      <w:r w:rsidRPr="004D1B44">
        <w:rPr>
          <w:rFonts w:ascii="Times New Roman" w:hAnsi="Times New Roman" w:cs="Times New Roman"/>
          <w:sz w:val="24"/>
          <w:szCs w:val="24"/>
        </w:rPr>
        <w:t xml:space="preserve">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</w:t>
      </w:r>
      <w:proofErr w:type="gramStart"/>
      <w:r w:rsidRPr="004D1B44">
        <w:rPr>
          <w:rFonts w:ascii="Times New Roman" w:hAnsi="Times New Roman" w:cs="Times New Roman"/>
          <w:color w:val="0000CC"/>
          <w:sz w:val="24"/>
          <w:szCs w:val="24"/>
        </w:rPr>
        <w:t>0  процентов</w:t>
      </w:r>
      <w:proofErr w:type="gramEnd"/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 по экспортным операциям;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Pr="004D1B44"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 15.5 КоАП;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4D1B44"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4D1B44" w:rsidRPr="004D1B44" w:rsidRDefault="004D1B44" w:rsidP="004D1B44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</w:t>
      </w:r>
      <w:proofErr w:type="gramStart"/>
      <w:r w:rsidRPr="004D1B44">
        <w:rPr>
          <w:rFonts w:ascii="Times New Roman" w:hAnsi="Times New Roman" w:cs="Times New Roman"/>
          <w:color w:val="0000CC"/>
          <w:sz w:val="24"/>
          <w:szCs w:val="24"/>
        </w:rPr>
        <w:t>анализа  бухгалтерской</w:t>
      </w:r>
      <w:proofErr w:type="gramEnd"/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 отчетности организаций; выявлять признаки, которые могут свидетельствовать об уклонении от налогообложения;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>- у</w:t>
      </w:r>
      <w:r w:rsidRPr="004D1B44"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4D1B44" w:rsidRPr="004D1B44" w:rsidRDefault="004D1B44" w:rsidP="004D1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B44">
        <w:rPr>
          <w:rFonts w:ascii="Times New Roman" w:hAnsi="Times New Roman" w:cs="Times New Roman"/>
          <w:color w:val="0000CC"/>
          <w:sz w:val="24"/>
          <w:szCs w:val="24"/>
        </w:rPr>
        <w:t xml:space="preserve">                </w:t>
      </w:r>
      <w:r w:rsidRPr="004D1B44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D1B44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4D1B44" w:rsidRPr="004D1B44" w:rsidRDefault="004D1B44" w:rsidP="004D1B44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 w:rsidRPr="004D1B44"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4D1B44" w:rsidRPr="004D1B44" w:rsidRDefault="004D1B44" w:rsidP="004D1B44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D1B44">
        <w:rPr>
          <w:rFonts w:ascii="Times New Roman" w:hAnsi="Times New Roman" w:cs="Times New Roman"/>
          <w:spacing w:val="-3"/>
          <w:sz w:val="24"/>
          <w:szCs w:val="24"/>
        </w:rPr>
        <w:t xml:space="preserve">- соблюдение правил </w:t>
      </w:r>
      <w:proofErr w:type="gramStart"/>
      <w:r w:rsidRPr="004D1B44">
        <w:rPr>
          <w:rFonts w:ascii="Times New Roman" w:hAnsi="Times New Roman" w:cs="Times New Roman"/>
          <w:spacing w:val="-3"/>
          <w:sz w:val="24"/>
          <w:szCs w:val="24"/>
        </w:rPr>
        <w:t>эксплуатации  оргтехники</w:t>
      </w:r>
      <w:proofErr w:type="gramEnd"/>
      <w:r w:rsidRPr="004D1B44">
        <w:rPr>
          <w:rFonts w:ascii="Times New Roman" w:hAnsi="Times New Roman" w:cs="Times New Roman"/>
          <w:spacing w:val="-3"/>
          <w:sz w:val="24"/>
          <w:szCs w:val="24"/>
        </w:rPr>
        <w:t>,  не допускать  к работе на технических средствах посторонних лиц;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D1B44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4D1B44" w:rsidRPr="004D1B44" w:rsidRDefault="004D1B44" w:rsidP="004D1B4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D1B44"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 w:rsidRPr="004D1B4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D1B44"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 w:rsidRPr="004D1B4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4D1B44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 w:rsidRPr="004D1B44"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 w:rsidRPr="004D1B44"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 w:rsidRPr="004D1B44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21488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7749" w:rsidRPr="00023C5B" w:rsidRDefault="00A37749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старшим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Pr="005C764A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214888" w:rsidP="002148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4D1B44">
        <w:rPr>
          <w:rFonts w:ascii="Times New Roman" w:hAnsi="Times New Roman" w:cs="Times New Roman"/>
          <w:b/>
          <w:u w:val="single"/>
        </w:rPr>
        <w:t>А.Н. 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5C764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</w:t>
      </w:r>
      <w:bookmarkStart w:id="1" w:name="_GoBack"/>
      <w:bookmarkEnd w:id="1"/>
      <w:r w:rsidRPr="00C636A7">
        <w:rPr>
          <w:rFonts w:ascii="Times New Roman" w:hAnsi="Times New Roman" w:cs="Times New Roman"/>
          <w:sz w:val="24"/>
          <w:szCs w:val="24"/>
        </w:rPr>
        <w:t>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4F05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AE4" w:rsidRPr="00C636A7" w:rsidRDefault="00510AE4" w:rsidP="0021488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824" w:rsidRDefault="00253824" w:rsidP="003B7A81">
      <w:pPr>
        <w:spacing w:after="0" w:line="240" w:lineRule="auto"/>
      </w:pPr>
      <w:r>
        <w:separator/>
      </w:r>
    </w:p>
  </w:endnote>
  <w:endnote w:type="continuationSeparator" w:id="0">
    <w:p w:rsidR="00253824" w:rsidRDefault="002538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3806750"/>
      <w:docPartObj>
        <w:docPartGallery w:val="Page Numbers (Bottom of Page)"/>
        <w:docPartUnique/>
      </w:docPartObj>
    </w:sdtPr>
    <w:sdtContent>
      <w:p w:rsidR="004D1B44" w:rsidRDefault="004D1B4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165">
          <w:rPr>
            <w:noProof/>
          </w:rPr>
          <w:t>8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824" w:rsidRDefault="00253824" w:rsidP="003B7A81">
      <w:pPr>
        <w:spacing w:after="0" w:line="240" w:lineRule="auto"/>
      </w:pPr>
      <w:r>
        <w:separator/>
      </w:r>
    </w:p>
  </w:footnote>
  <w:footnote w:type="continuationSeparator" w:id="0">
    <w:p w:rsidR="00253824" w:rsidRDefault="002538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3A" w:rsidRPr="00B310A4" w:rsidRDefault="00CC293A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5F23"/>
    <w:rsid w:val="000364E3"/>
    <w:rsid w:val="00042165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4BF9"/>
    <w:rsid w:val="000C6E28"/>
    <w:rsid w:val="000C7D67"/>
    <w:rsid w:val="000D08EA"/>
    <w:rsid w:val="000E251D"/>
    <w:rsid w:val="000E6619"/>
    <w:rsid w:val="000E7E5A"/>
    <w:rsid w:val="000F1311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4888"/>
    <w:rsid w:val="00215773"/>
    <w:rsid w:val="002160F5"/>
    <w:rsid w:val="0022091F"/>
    <w:rsid w:val="00233367"/>
    <w:rsid w:val="0023364E"/>
    <w:rsid w:val="0024543C"/>
    <w:rsid w:val="0025122B"/>
    <w:rsid w:val="0025362E"/>
    <w:rsid w:val="00253824"/>
    <w:rsid w:val="00254973"/>
    <w:rsid w:val="00254D09"/>
    <w:rsid w:val="002550FA"/>
    <w:rsid w:val="00256BAB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34CD"/>
    <w:rsid w:val="004B1BE0"/>
    <w:rsid w:val="004B22D7"/>
    <w:rsid w:val="004B25E1"/>
    <w:rsid w:val="004B7353"/>
    <w:rsid w:val="004D1B44"/>
    <w:rsid w:val="004F0519"/>
    <w:rsid w:val="004F79B4"/>
    <w:rsid w:val="00510AE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56183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568E6"/>
    <w:rsid w:val="00C636A7"/>
    <w:rsid w:val="00C648C6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1C9D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5AD4-1DB7-41DC-A141-0D562FCB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8</cp:revision>
  <cp:lastPrinted>2020-07-24T09:43:00Z</cp:lastPrinted>
  <dcterms:created xsi:type="dcterms:W3CDTF">2020-07-13T12:14:00Z</dcterms:created>
  <dcterms:modified xsi:type="dcterms:W3CDTF">2020-07-24T09:52:00Z</dcterms:modified>
</cp:coreProperties>
</file>